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1C58A3B" w14:textId="1344875D" w:rsidR="00113C66" w:rsidRPr="00113C66" w:rsidRDefault="001C75A3" w:rsidP="00BE5B2D">
      <w:pPr>
        <w:rPr>
          <w:b/>
          <w:iCs/>
          <w:sz w:val="28"/>
          <w:szCs w:val="24"/>
        </w:rPr>
      </w:pPr>
      <w:r w:rsidRPr="001C75A3">
        <w:rPr>
          <w:b/>
          <w:iCs/>
          <w:sz w:val="28"/>
          <w:szCs w:val="24"/>
        </w:rPr>
        <w:t>T</w:t>
      </w:r>
      <w:r>
        <w:rPr>
          <w:b/>
          <w:iCs/>
          <w:sz w:val="28"/>
          <w:szCs w:val="24"/>
        </w:rPr>
        <w:t>he</w:t>
      </w:r>
      <w:r w:rsidRPr="001C75A3">
        <w:rPr>
          <w:b/>
          <w:iCs/>
          <w:sz w:val="28"/>
          <w:szCs w:val="24"/>
        </w:rPr>
        <w:t xml:space="preserve"> U</w:t>
      </w:r>
      <w:r>
        <w:rPr>
          <w:b/>
          <w:iCs/>
          <w:sz w:val="28"/>
          <w:szCs w:val="24"/>
        </w:rPr>
        <w:t>nfamiliar</w:t>
      </w:r>
      <w:r w:rsidRPr="001C75A3">
        <w:rPr>
          <w:b/>
          <w:iCs/>
          <w:sz w:val="28"/>
          <w:szCs w:val="24"/>
        </w:rPr>
        <w:t xml:space="preserve"> J</w:t>
      </w:r>
      <w:r>
        <w:rPr>
          <w:b/>
          <w:iCs/>
          <w:sz w:val="28"/>
          <w:szCs w:val="24"/>
        </w:rPr>
        <w:t>esus</w:t>
      </w:r>
      <w:r w:rsidRPr="001C75A3">
        <w:rPr>
          <w:b/>
          <w:iCs/>
          <w:sz w:val="28"/>
          <w:szCs w:val="24"/>
        </w:rPr>
        <w:t xml:space="preserve"> (Isaiah 63)</w:t>
      </w:r>
    </w:p>
    <w:p w14:paraId="39056F77" w14:textId="73EF54B1" w:rsidR="001C75A3" w:rsidRPr="001C75A3" w:rsidRDefault="001C75A3" w:rsidP="001C75A3">
      <w:pPr>
        <w:rPr>
          <w:sz w:val="24"/>
        </w:rPr>
      </w:pPr>
      <w:r w:rsidRPr="001C75A3">
        <w:rPr>
          <w:sz w:val="24"/>
        </w:rPr>
        <w:t>The Jesus drenched in the blood of His enemies is unfamiliar to us, and we are less comfortable with Him. But it is the same Jesus of Isaiah 53.</w:t>
      </w:r>
      <w:r>
        <w:rPr>
          <w:sz w:val="24"/>
        </w:rPr>
        <w:t xml:space="preserve"> </w:t>
      </w:r>
      <w:r w:rsidRPr="001C75A3">
        <w:rPr>
          <w:sz w:val="24"/>
        </w:rPr>
        <w:t>This is not a quick or cheap battle; it is a holy battle in which the Lord brings an end to all sin and iniquity (vs 2-3, Revelation 14:20)</w:t>
      </w:r>
      <w:r>
        <w:rPr>
          <w:sz w:val="24"/>
        </w:rPr>
        <w:t>.</w:t>
      </w:r>
    </w:p>
    <w:p w14:paraId="18868AD5" w14:textId="7DCE9C10" w:rsidR="001C75A3" w:rsidRPr="001C75A3" w:rsidRDefault="001C75A3" w:rsidP="001C75A3">
      <w:pPr>
        <w:rPr>
          <w:sz w:val="24"/>
        </w:rPr>
      </w:pPr>
      <w:r w:rsidRPr="001C75A3">
        <w:rPr>
          <w:sz w:val="24"/>
        </w:rPr>
        <w:t>Psalm 2</w:t>
      </w:r>
      <w:r>
        <w:rPr>
          <w:sz w:val="24"/>
        </w:rPr>
        <w:br/>
      </w:r>
      <w:r w:rsidRPr="001C75A3">
        <w:rPr>
          <w:sz w:val="24"/>
        </w:rPr>
        <w:t>Psalm 110</w:t>
      </w:r>
    </w:p>
    <w:p w14:paraId="06E09F55" w14:textId="77777777" w:rsidR="001C75A3" w:rsidRDefault="001C75A3" w:rsidP="001C75A3">
      <w:pPr>
        <w:rPr>
          <w:sz w:val="24"/>
        </w:rPr>
      </w:pPr>
      <w:r w:rsidRPr="001C75A3">
        <w:rPr>
          <w:sz w:val="24"/>
        </w:rPr>
        <w:t>1) “Till I make your enemies your footstool” (vs 1)</w:t>
      </w:r>
      <w:r>
        <w:rPr>
          <w:sz w:val="24"/>
        </w:rPr>
        <w:br/>
      </w:r>
      <w:r w:rsidRPr="001C75A3">
        <w:rPr>
          <w:sz w:val="24"/>
        </w:rPr>
        <w:t>2) “He shall judge among the nations” (vs 6)</w:t>
      </w:r>
      <w:r>
        <w:rPr>
          <w:sz w:val="24"/>
        </w:rPr>
        <w:br/>
      </w:r>
      <w:r w:rsidRPr="001C75A3">
        <w:rPr>
          <w:sz w:val="24"/>
        </w:rPr>
        <w:t>3) “He shall fill the places with dead bodies” (vs 6)</w:t>
      </w:r>
    </w:p>
    <w:p w14:paraId="7963CB1B" w14:textId="77777777" w:rsidR="001C75A3" w:rsidRDefault="001C75A3" w:rsidP="001C75A3">
      <w:pPr>
        <w:rPr>
          <w:sz w:val="24"/>
        </w:rPr>
      </w:pPr>
      <w:r w:rsidRPr="001C75A3">
        <w:rPr>
          <w:sz w:val="24"/>
        </w:rPr>
        <w:t>1) “I have set my king on my holy hill” (vs 6)</w:t>
      </w:r>
      <w:r>
        <w:rPr>
          <w:sz w:val="24"/>
        </w:rPr>
        <w:br/>
      </w:r>
      <w:r w:rsidRPr="001C75A3">
        <w:rPr>
          <w:sz w:val="24"/>
        </w:rPr>
        <w:t>2) “I will give you the nations</w:t>
      </w:r>
      <w:proofErr w:type="gramStart"/>
      <w:r w:rsidRPr="001C75A3">
        <w:rPr>
          <w:sz w:val="24"/>
        </w:rPr>
        <w:t>....you</w:t>
      </w:r>
      <w:proofErr w:type="gramEnd"/>
      <w:r w:rsidRPr="001C75A3">
        <w:rPr>
          <w:sz w:val="24"/>
        </w:rPr>
        <w:t xml:space="preserve"> shall break them...you shall dash them” (vs</w:t>
      </w:r>
      <w:r>
        <w:rPr>
          <w:sz w:val="24"/>
        </w:rPr>
        <w:t xml:space="preserve"> </w:t>
      </w:r>
      <w:r w:rsidRPr="001C75A3">
        <w:rPr>
          <w:sz w:val="24"/>
        </w:rPr>
        <w:t>8-9)</w:t>
      </w:r>
      <w:r>
        <w:rPr>
          <w:sz w:val="24"/>
        </w:rPr>
        <w:br/>
      </w:r>
      <w:r w:rsidRPr="001C75A3">
        <w:rPr>
          <w:sz w:val="24"/>
        </w:rPr>
        <w:t>3) “Be wise, o kings....kiss the son, lest he be angry, and you perish in the way”</w:t>
      </w:r>
      <w:r>
        <w:rPr>
          <w:sz w:val="24"/>
        </w:rPr>
        <w:t xml:space="preserve"> </w:t>
      </w:r>
      <w:r w:rsidRPr="001C75A3">
        <w:rPr>
          <w:sz w:val="24"/>
        </w:rPr>
        <w:t>(vs 10-12)</w:t>
      </w:r>
    </w:p>
    <w:p w14:paraId="0B8EF3BD" w14:textId="576C3ED9" w:rsidR="001C75A3" w:rsidRPr="001C75A3" w:rsidRDefault="001C75A3" w:rsidP="001C75A3">
      <w:pPr>
        <w:rPr>
          <w:sz w:val="24"/>
        </w:rPr>
      </w:pPr>
      <w:r w:rsidRPr="001C75A3">
        <w:rPr>
          <w:sz w:val="24"/>
        </w:rPr>
        <w:t>The cry of the bride is always a response to the ache in the heart of Abba</w:t>
      </w:r>
      <w:r>
        <w:rPr>
          <w:sz w:val="24"/>
        </w:rPr>
        <w:t>;</w:t>
      </w:r>
      <w:r w:rsidRPr="001C75A3">
        <w:rPr>
          <w:sz w:val="24"/>
        </w:rPr>
        <w:t xml:space="preserve"> a cry that we become more and more sensitive to as the journey towards the return of the Bridegroom King and Judge is nearer and nearer</w:t>
      </w:r>
      <w:r>
        <w:rPr>
          <w:sz w:val="24"/>
        </w:rPr>
        <w:t>,</w:t>
      </w:r>
      <w:r w:rsidRPr="001C75A3">
        <w:rPr>
          <w:sz w:val="24"/>
        </w:rPr>
        <w:t xml:space="preserve"> so the intensity of the sound of this ache</w:t>
      </w:r>
      <w:r>
        <w:rPr>
          <w:sz w:val="24"/>
        </w:rPr>
        <w:t>,</w:t>
      </w:r>
      <w:r w:rsidRPr="001C75A3">
        <w:rPr>
          <w:sz w:val="24"/>
        </w:rPr>
        <w:t xml:space="preserve"> so the strength of her cry in response!</w:t>
      </w:r>
    </w:p>
    <w:p w14:paraId="57F6038D" w14:textId="41A61E55" w:rsidR="001C75A3" w:rsidRPr="001C75A3" w:rsidRDefault="001C75A3" w:rsidP="001C75A3">
      <w:pPr>
        <w:rPr>
          <w:sz w:val="24"/>
        </w:rPr>
      </w:pPr>
      <w:r w:rsidRPr="001C75A3">
        <w:rPr>
          <w:sz w:val="24"/>
        </w:rPr>
        <w:t xml:space="preserve">The cry will be ever so strong as we get closer to </w:t>
      </w:r>
      <w:r w:rsidRPr="001C75A3">
        <w:rPr>
          <w:sz w:val="24"/>
        </w:rPr>
        <w:t>Him</w:t>
      </w:r>
      <w:r>
        <w:rPr>
          <w:sz w:val="24"/>
        </w:rPr>
        <w:t>,</w:t>
      </w:r>
      <w:r w:rsidRPr="001C75A3">
        <w:rPr>
          <w:sz w:val="24"/>
        </w:rPr>
        <w:t xml:space="preserve"> the </w:t>
      </w:r>
      <w:proofErr w:type="gramStart"/>
      <w:r w:rsidRPr="001C75A3">
        <w:rPr>
          <w:sz w:val="24"/>
        </w:rPr>
        <w:t>tenderness</w:t>
      </w:r>
      <w:proofErr w:type="gramEnd"/>
      <w:r w:rsidRPr="001C75A3">
        <w:rPr>
          <w:sz w:val="24"/>
        </w:rPr>
        <w:t xml:space="preserve"> and the tension more vivid and vast</w:t>
      </w:r>
      <w:r>
        <w:rPr>
          <w:sz w:val="24"/>
        </w:rPr>
        <w:t xml:space="preserve">. </w:t>
      </w:r>
      <w:r w:rsidRPr="001C75A3">
        <w:rPr>
          <w:sz w:val="24"/>
        </w:rPr>
        <w:t>Soon the cry will be one!</w:t>
      </w:r>
    </w:p>
    <w:p w14:paraId="13F320FA" w14:textId="73B3A304" w:rsidR="001C75A3" w:rsidRPr="001C75A3" w:rsidRDefault="001C75A3" w:rsidP="001C75A3">
      <w:pPr>
        <w:rPr>
          <w:sz w:val="24"/>
        </w:rPr>
      </w:pPr>
      <w:r w:rsidRPr="001C75A3">
        <w:rPr>
          <w:sz w:val="24"/>
        </w:rPr>
        <w:t>W</w:t>
      </w:r>
      <w:r>
        <w:rPr>
          <w:sz w:val="24"/>
        </w:rPr>
        <w:t>e w</w:t>
      </w:r>
      <w:r w:rsidRPr="001C75A3">
        <w:rPr>
          <w:sz w:val="24"/>
        </w:rPr>
        <w:t>ill be joined</w:t>
      </w:r>
      <w:r>
        <w:rPr>
          <w:sz w:val="24"/>
        </w:rPr>
        <w:t>,</w:t>
      </w:r>
      <w:r w:rsidRPr="001C75A3">
        <w:rPr>
          <w:sz w:val="24"/>
        </w:rPr>
        <w:t xml:space="preserve"> and its power together will burst the sky </w:t>
      </w:r>
      <w:r w:rsidR="000B0694" w:rsidRPr="001C75A3">
        <w:rPr>
          <w:sz w:val="24"/>
        </w:rPr>
        <w:t xml:space="preserve">open </w:t>
      </w:r>
      <w:r w:rsidRPr="001C75A3">
        <w:rPr>
          <w:sz w:val="24"/>
        </w:rPr>
        <w:t>and release His glorious return</w:t>
      </w:r>
      <w:r w:rsidR="000B0694">
        <w:rPr>
          <w:sz w:val="24"/>
        </w:rPr>
        <w:t>.</w:t>
      </w:r>
      <w:r w:rsidRPr="001C75A3">
        <w:rPr>
          <w:sz w:val="24"/>
        </w:rPr>
        <w:t xml:space="preserve"> </w:t>
      </w:r>
      <w:r w:rsidR="000B0694">
        <w:rPr>
          <w:sz w:val="24"/>
        </w:rPr>
        <w:t>E</w:t>
      </w:r>
      <w:r w:rsidRPr="001C75A3">
        <w:rPr>
          <w:sz w:val="24"/>
        </w:rPr>
        <w:t xml:space="preserve">very eye will see WHO He really </w:t>
      </w:r>
      <w:r w:rsidR="000B0694">
        <w:rPr>
          <w:sz w:val="24"/>
        </w:rPr>
        <w:t>is,</w:t>
      </w:r>
      <w:r w:rsidRPr="001C75A3">
        <w:rPr>
          <w:sz w:val="24"/>
        </w:rPr>
        <w:t xml:space="preserve"> was</w:t>
      </w:r>
      <w:r w:rsidR="000B0694">
        <w:rPr>
          <w:sz w:val="24"/>
        </w:rPr>
        <w:t>,</w:t>
      </w:r>
      <w:r w:rsidRPr="001C75A3">
        <w:rPr>
          <w:sz w:val="24"/>
        </w:rPr>
        <w:t xml:space="preserve"> and is to come!</w:t>
      </w:r>
    </w:p>
    <w:p w14:paraId="106C037D" w14:textId="7144C7BF" w:rsidR="00113C66" w:rsidRPr="00BB2770" w:rsidRDefault="001C75A3" w:rsidP="001C75A3">
      <w:pPr>
        <w:rPr>
          <w:sz w:val="24"/>
        </w:rPr>
      </w:pPr>
      <w:r w:rsidRPr="001C75A3">
        <w:rPr>
          <w:sz w:val="24"/>
        </w:rPr>
        <w:t>Maranatha!</w:t>
      </w:r>
    </w:p>
    <w:sectPr w:rsidR="00113C66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84C3" w14:textId="77777777" w:rsidR="00E35494" w:rsidRDefault="00E35494" w:rsidP="008B5E91">
      <w:pPr>
        <w:spacing w:after="0" w:line="240" w:lineRule="auto"/>
      </w:pPr>
      <w:r>
        <w:separator/>
      </w:r>
    </w:p>
  </w:endnote>
  <w:endnote w:type="continuationSeparator" w:id="0">
    <w:p w14:paraId="0D789462" w14:textId="77777777" w:rsidR="00E35494" w:rsidRDefault="00E35494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20C75" w14:textId="77777777" w:rsidR="00E35494" w:rsidRDefault="00E35494" w:rsidP="008B5E91">
      <w:pPr>
        <w:spacing w:after="0" w:line="240" w:lineRule="auto"/>
      </w:pPr>
      <w:r>
        <w:separator/>
      </w:r>
    </w:p>
  </w:footnote>
  <w:footnote w:type="continuationSeparator" w:id="0">
    <w:p w14:paraId="2933F643" w14:textId="77777777" w:rsidR="00E35494" w:rsidRDefault="00E35494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20CEC76A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10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5A1262">
          <w:rPr>
            <w:b/>
            <w:sz w:val="24"/>
          </w:rPr>
          <w:t>10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70C00"/>
    <w:rsid w:val="00083CBD"/>
    <w:rsid w:val="000862E8"/>
    <w:rsid w:val="000B0694"/>
    <w:rsid w:val="000B2BF0"/>
    <w:rsid w:val="000B4EC2"/>
    <w:rsid w:val="000D79BF"/>
    <w:rsid w:val="00104DFC"/>
    <w:rsid w:val="00113C66"/>
    <w:rsid w:val="001374DD"/>
    <w:rsid w:val="001434F6"/>
    <w:rsid w:val="0015224E"/>
    <w:rsid w:val="00175FF7"/>
    <w:rsid w:val="001C75A3"/>
    <w:rsid w:val="00211689"/>
    <w:rsid w:val="00237068"/>
    <w:rsid w:val="00262D99"/>
    <w:rsid w:val="00267127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75BB9"/>
    <w:rsid w:val="004D3F4D"/>
    <w:rsid w:val="005A1262"/>
    <w:rsid w:val="005A4905"/>
    <w:rsid w:val="005A4A71"/>
    <w:rsid w:val="005E13B8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525EA"/>
    <w:rsid w:val="00D84E7C"/>
    <w:rsid w:val="00DF60A5"/>
    <w:rsid w:val="00E06353"/>
    <w:rsid w:val="00E15C24"/>
    <w:rsid w:val="00E31EC2"/>
    <w:rsid w:val="00E35494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8E50B3"/>
    <w:rsid w:val="008F4667"/>
    <w:rsid w:val="00945388"/>
    <w:rsid w:val="00AD6028"/>
    <w:rsid w:val="00B87448"/>
    <w:rsid w:val="00C75FDB"/>
    <w:rsid w:val="00E41FF8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2023-08-16T09:00:00Z</dcterms:created>
  <dcterms:modified xsi:type="dcterms:W3CDTF">2023-08-16T09:00:00Z</dcterms:modified>
</cp:coreProperties>
</file>